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center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锦州医科大学申报</w:t>
      </w:r>
      <w:r>
        <w:rPr>
          <w:rFonts w:ascii="宋体" w:hAnsi="宋体" w:cs="宋体"/>
          <w:color w:val="000000"/>
          <w:kern w:val="0"/>
          <w:sz w:val="32"/>
          <w:szCs w:val="32"/>
        </w:rPr>
        <w:t>201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年国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家公派高级研究学者及访问学者（含博士后）项目申请表</w:t>
      </w:r>
    </w:p>
    <w:tbl>
      <w:tblPr>
        <w:tblStyle w:val="5"/>
        <w:tblW w:w="92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893"/>
        <w:gridCol w:w="1280"/>
        <w:gridCol w:w="247"/>
        <w:gridCol w:w="73"/>
        <w:gridCol w:w="1980"/>
        <w:gridCol w:w="107"/>
        <w:gridCol w:w="96"/>
        <w:gridCol w:w="18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别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1893" w:type="dxa"/>
            <w:tcBorders>
              <w:top w:val="nil"/>
              <w:left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位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毕业学校、所学专业及毕业时间</w:t>
            </w: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现从事专业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拟留学国家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拟留学专业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选派类别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留学期限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7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出现下列情况之一者不符合申请条件</w:t>
            </w: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1.</w:t>
            </w:r>
            <w:r>
              <w:rPr>
                <w:rFonts w:hint="eastAsia" w:ascii="仿宋_GB2312" w:hAnsi="宋体" w:eastAsia="仿宋_GB2312"/>
                <w:szCs w:val="21"/>
              </w:rPr>
              <w:t>是否已获得国外全额奖学金资助</w:t>
            </w:r>
            <w:r>
              <w:rPr>
                <w:rFonts w:ascii="仿宋_GB2312" w:hAnsi="宋体" w:eastAsia="仿宋_GB2312"/>
                <w:szCs w:val="21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是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否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2.</w:t>
            </w:r>
            <w:r>
              <w:rPr>
                <w:rFonts w:hint="eastAsia" w:ascii="仿宋_GB2312" w:hAnsi="宋体" w:eastAsia="仿宋_GB2312"/>
                <w:szCs w:val="21"/>
              </w:rPr>
              <w:t>是否已获得国家公派留学资格且在有效期内</w:t>
            </w:r>
            <w:r>
              <w:rPr>
                <w:rFonts w:ascii="仿宋_GB2312" w:hAnsi="宋体" w:eastAsia="仿宋_GB2312"/>
                <w:szCs w:val="21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Cs w:val="21"/>
              </w:rPr>
              <w:t>是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  <w:r>
              <w:rPr>
                <w:rFonts w:hint="eastAsia" w:ascii="仿宋_GB2312" w:hAnsi="Wingdings 2" w:eastAsia="仿宋_GB2312"/>
                <w:szCs w:val="20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否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3.</w:t>
            </w:r>
            <w:r>
              <w:rPr>
                <w:rFonts w:hint="eastAsia" w:ascii="仿宋_GB2312" w:hAnsi="宋体" w:eastAsia="仿宋_GB2312"/>
                <w:szCs w:val="21"/>
              </w:rPr>
              <w:t>是否已申报国家公派出国留学项目尚未公布录取结果</w:t>
            </w:r>
            <w:r>
              <w:rPr>
                <w:rFonts w:ascii="仿宋_GB2312" w:hAnsi="宋体" w:eastAsia="仿宋_GB2312"/>
                <w:szCs w:val="21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Cs w:val="21"/>
              </w:rPr>
              <w:t>是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  <w:r>
              <w:rPr>
                <w:rFonts w:hint="eastAsia" w:ascii="仿宋_GB2312" w:hAnsi="Wingdings 2" w:eastAsia="仿宋_GB2312"/>
                <w:szCs w:val="20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否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4.</w:t>
            </w:r>
            <w:r>
              <w:rPr>
                <w:rFonts w:hint="eastAsia" w:ascii="仿宋_GB2312" w:hAnsi="宋体" w:eastAsia="仿宋_GB2312"/>
                <w:szCs w:val="21"/>
              </w:rPr>
              <w:t>是否曾获得国家公派留学资格，未经国家留学基金委批准擅自放弃且时间在</w:t>
            </w:r>
            <w:r>
              <w:rPr>
                <w:rFonts w:ascii="仿宋_GB2312" w:hAnsi="宋体" w:eastAsia="仿宋_GB2312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szCs w:val="21"/>
              </w:rPr>
              <w:t>年以内，或经国家留学基金委批准放弃且时间在</w:t>
            </w:r>
            <w:r>
              <w:rPr>
                <w:rFonts w:ascii="仿宋_GB2312" w:hAnsi="宋体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年以内</w:t>
            </w:r>
            <w:r>
              <w:rPr>
                <w:rFonts w:ascii="仿宋_GB2312" w:hAnsi="宋体" w:eastAsia="仿宋_GB2312"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是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  <w:r>
              <w:rPr>
                <w:rFonts w:hint="eastAsia" w:ascii="仿宋_GB2312" w:hAnsi="Wingdings 2" w:eastAsia="仿宋_GB2312"/>
                <w:szCs w:val="20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否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5.</w:t>
            </w:r>
            <w:r>
              <w:rPr>
                <w:rFonts w:hint="eastAsia" w:ascii="仿宋_GB2312" w:hAnsi="宋体" w:eastAsia="仿宋_GB2312"/>
                <w:szCs w:val="21"/>
              </w:rPr>
              <w:t>是否曾享受国家留学基金资助出国留学、回国后服务尚不满五年</w:t>
            </w:r>
            <w:r>
              <w:rPr>
                <w:rFonts w:ascii="仿宋_GB2312" w:hAnsi="宋体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是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  <w:r>
              <w:rPr>
                <w:rFonts w:hint="eastAsia" w:ascii="仿宋_GB2312" w:hAnsi="Wingdings 2" w:eastAsia="仿宋_GB2312"/>
                <w:szCs w:val="20"/>
              </w:rPr>
              <w:t xml:space="preserve"> 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否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联系方式（手机）</w:t>
            </w:r>
          </w:p>
        </w:tc>
        <w:tc>
          <w:tcPr>
            <w:tcW w:w="34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是否拿到外方邀请函</w:t>
            </w:r>
          </w:p>
        </w:tc>
        <w:tc>
          <w:tcPr>
            <w:tcW w:w="19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/>
                <w:szCs w:val="21"/>
              </w:rPr>
              <w:t>是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  <w:r>
              <w:rPr>
                <w:rFonts w:hint="eastAsia" w:ascii="仿宋_GB2312" w:hAnsi="Wingdings 2" w:eastAsia="仿宋_GB2312"/>
                <w:szCs w:val="20"/>
              </w:rPr>
              <w:t xml:space="preserve"> 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否</w:t>
            </w:r>
            <w:r>
              <w:rPr>
                <w:rFonts w:hint="eastAsia" w:ascii="仿宋_GB2312" w:hAnsi="Wingdings 2" w:eastAsia="仿宋_GB2312"/>
                <w:szCs w:val="20"/>
              </w:rPr>
              <w:sym w:font="Wingdings 2" w:char="F030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近三年教学、科研、工作情况</w:t>
            </w:r>
          </w:p>
        </w:tc>
        <w:tc>
          <w:tcPr>
            <w:tcW w:w="7493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科室（教研室）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意见</w:t>
            </w: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         负责人签字：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年 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院系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部意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</w:t>
            </w: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负责人签字：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公章：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  <w:jc w:val="center"/>
        </w:trPr>
        <w:tc>
          <w:tcPr>
            <w:tcW w:w="1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</w:t>
            </w:r>
            <w:r>
              <w:rPr>
                <w:rFonts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4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br w:type="textWrapping"/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负责人签字：公章：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C8"/>
    <w:rsid w:val="00030799"/>
    <w:rsid w:val="0007678D"/>
    <w:rsid w:val="00091DB7"/>
    <w:rsid w:val="000E1B17"/>
    <w:rsid w:val="00112EAE"/>
    <w:rsid w:val="001321BC"/>
    <w:rsid w:val="001B55BB"/>
    <w:rsid w:val="001E2031"/>
    <w:rsid w:val="001E2A7E"/>
    <w:rsid w:val="001F2577"/>
    <w:rsid w:val="00207356"/>
    <w:rsid w:val="00245BA9"/>
    <w:rsid w:val="00390915"/>
    <w:rsid w:val="00540391"/>
    <w:rsid w:val="0054420D"/>
    <w:rsid w:val="005A011E"/>
    <w:rsid w:val="006674BB"/>
    <w:rsid w:val="0067025A"/>
    <w:rsid w:val="00682CC8"/>
    <w:rsid w:val="006E0DE1"/>
    <w:rsid w:val="007D3070"/>
    <w:rsid w:val="007E1684"/>
    <w:rsid w:val="00864D1A"/>
    <w:rsid w:val="008C3B54"/>
    <w:rsid w:val="008D7A40"/>
    <w:rsid w:val="009203DD"/>
    <w:rsid w:val="00930D0F"/>
    <w:rsid w:val="00A02B80"/>
    <w:rsid w:val="00A0392B"/>
    <w:rsid w:val="00A03BC8"/>
    <w:rsid w:val="00AE6FAE"/>
    <w:rsid w:val="00B96170"/>
    <w:rsid w:val="00BB7D08"/>
    <w:rsid w:val="00BE3B23"/>
    <w:rsid w:val="00D56F65"/>
    <w:rsid w:val="00D657C4"/>
    <w:rsid w:val="00D871BF"/>
    <w:rsid w:val="00EB2DDA"/>
    <w:rsid w:val="00FB2D47"/>
    <w:rsid w:val="00FF2607"/>
    <w:rsid w:val="5BDA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616</Characters>
  <Lines>5</Lines>
  <Paragraphs>1</Paragraphs>
  <TotalTime>35</TotalTime>
  <ScaleCrop>false</ScaleCrop>
  <LinksUpToDate>false</LinksUpToDate>
  <CharactersWithSpaces>723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2013-12-16T03:08:00Z</dcterms:created>
  <dc:creator>人事处</dc:creator>
  <cp:lastModifiedBy>杨</cp:lastModifiedBy>
  <cp:lastPrinted>2015-12-14T02:02:00Z</cp:lastPrinted>
  <dcterms:modified xsi:type="dcterms:W3CDTF">2019-01-04T07:52:59Z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